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4516F" w14:textId="366BA412" w:rsidR="00F6383C" w:rsidRPr="00F6383C" w:rsidRDefault="00F6383C" w:rsidP="00F6383C">
      <w:pPr>
        <w:tabs>
          <w:tab w:val="right" w:pos="9498"/>
        </w:tabs>
        <w:spacing w:after="0"/>
        <w:rPr>
          <w:color w:val="FF0000"/>
        </w:rPr>
      </w:pPr>
      <w:r>
        <w:tab/>
      </w:r>
      <w:r w:rsidRPr="00F6383C">
        <w:rPr>
          <w:color w:val="FF0000"/>
        </w:rPr>
        <w:t xml:space="preserve">Datum </w:t>
      </w:r>
    </w:p>
    <w:p w14:paraId="74C4D5D4" w14:textId="77777777" w:rsidR="00F6383C" w:rsidRPr="00F6383C" w:rsidRDefault="00F6383C" w:rsidP="00F6383C">
      <w:pPr>
        <w:spacing w:after="0"/>
        <w:rPr>
          <w:color w:val="FF0000"/>
        </w:rPr>
      </w:pPr>
    </w:p>
    <w:p w14:paraId="4AF913BE" w14:textId="77777777" w:rsidR="00F6383C" w:rsidRPr="00F6383C" w:rsidRDefault="00F6383C" w:rsidP="00F6383C">
      <w:pPr>
        <w:spacing w:after="0"/>
        <w:rPr>
          <w:color w:val="FF0000"/>
        </w:rPr>
      </w:pPr>
    </w:p>
    <w:p w14:paraId="3E4C234C" w14:textId="77777777" w:rsidR="00F6383C" w:rsidRPr="00F6383C" w:rsidRDefault="00F6383C" w:rsidP="00F6383C">
      <w:pPr>
        <w:spacing w:after="0"/>
        <w:rPr>
          <w:color w:val="FF0000"/>
        </w:rPr>
      </w:pPr>
      <w:r w:rsidRPr="00F6383C">
        <w:rPr>
          <w:color w:val="FF0000"/>
        </w:rPr>
        <w:t>AANGETEKEND</w:t>
      </w:r>
    </w:p>
    <w:p w14:paraId="09F2E910" w14:textId="77777777" w:rsidR="00F6383C" w:rsidRPr="00F6383C" w:rsidRDefault="00F6383C" w:rsidP="00F6383C">
      <w:pPr>
        <w:spacing w:after="0"/>
        <w:rPr>
          <w:color w:val="FF0000"/>
        </w:rPr>
      </w:pPr>
    </w:p>
    <w:p w14:paraId="46E3C51B" w14:textId="77777777" w:rsidR="00F6383C" w:rsidRPr="00F6383C" w:rsidRDefault="00F6383C" w:rsidP="00F6383C">
      <w:pPr>
        <w:spacing w:after="0"/>
        <w:rPr>
          <w:color w:val="FF0000"/>
        </w:rPr>
      </w:pPr>
      <w:r w:rsidRPr="00F6383C">
        <w:rPr>
          <w:color w:val="FF0000"/>
        </w:rPr>
        <w:t>Voorzitter van de interne beroepscommissie</w:t>
      </w:r>
    </w:p>
    <w:p w14:paraId="2B0D82CA" w14:textId="77777777" w:rsidR="00F6383C" w:rsidRPr="00F6383C" w:rsidRDefault="00F6383C" w:rsidP="00F6383C">
      <w:pPr>
        <w:spacing w:after="0"/>
        <w:rPr>
          <w:color w:val="FF0000"/>
        </w:rPr>
      </w:pPr>
      <w:r w:rsidRPr="00F6383C">
        <w:rPr>
          <w:color w:val="FF0000"/>
        </w:rPr>
        <w:t>Adres beroepscommissie</w:t>
      </w:r>
    </w:p>
    <w:p w14:paraId="405F3B07" w14:textId="77777777" w:rsidR="00F6383C" w:rsidRPr="00F6383C" w:rsidRDefault="00F6383C" w:rsidP="00F6383C">
      <w:pPr>
        <w:spacing w:after="0"/>
      </w:pPr>
    </w:p>
    <w:p w14:paraId="20684580" w14:textId="77777777" w:rsidR="00F6383C" w:rsidRDefault="00F6383C" w:rsidP="00F6383C">
      <w:pPr>
        <w:spacing w:after="0"/>
      </w:pPr>
    </w:p>
    <w:p w14:paraId="3A975D8C" w14:textId="77777777" w:rsidR="00F6383C" w:rsidRDefault="00F6383C" w:rsidP="00F6383C">
      <w:pPr>
        <w:spacing w:after="0"/>
      </w:pPr>
    </w:p>
    <w:p w14:paraId="21089B14" w14:textId="77777777" w:rsidR="00F6383C" w:rsidRDefault="00F6383C" w:rsidP="00F6383C">
      <w:pPr>
        <w:spacing w:after="0"/>
      </w:pPr>
    </w:p>
    <w:p w14:paraId="5B3EFDB0" w14:textId="77777777" w:rsidR="00F6383C" w:rsidRDefault="00F6383C" w:rsidP="00F6383C">
      <w:pPr>
        <w:spacing w:after="0"/>
      </w:pPr>
      <w:r>
        <w:t>Geachte voorzitter van de interne beroepscommissie,</w:t>
      </w:r>
    </w:p>
    <w:p w14:paraId="06BA7E91" w14:textId="77777777" w:rsidR="00F6383C" w:rsidRDefault="00F6383C" w:rsidP="00F6383C">
      <w:pPr>
        <w:spacing w:after="0"/>
      </w:pPr>
    </w:p>
    <w:p w14:paraId="1A974000" w14:textId="3B963E0B" w:rsidR="00F6383C" w:rsidRDefault="00F6383C" w:rsidP="00F6383C">
      <w:pPr>
        <w:spacing w:after="0"/>
      </w:pPr>
      <w:r>
        <w:t xml:space="preserve">Met deze brief teken ik beroep aan tegen de beslissing van de school, </w:t>
      </w:r>
      <w:r w:rsidRPr="00F6383C">
        <w:rPr>
          <w:color w:val="FF0000"/>
        </w:rPr>
        <w:t>naam school</w:t>
      </w:r>
      <w:r>
        <w:t xml:space="preserve">, om mijn kind </w:t>
      </w:r>
      <w:r w:rsidRPr="00F6383C">
        <w:rPr>
          <w:color w:val="FF0000"/>
        </w:rPr>
        <w:t>naam kind</w:t>
      </w:r>
      <w:r>
        <w:t xml:space="preserve"> definitief uit te sluiten. Deze beslissing werd door de school verzonden op </w:t>
      </w:r>
      <w:r w:rsidRPr="00F6383C">
        <w:rPr>
          <w:color w:val="FF0000"/>
        </w:rPr>
        <w:t>dag maand jaar</w:t>
      </w:r>
      <w:r w:rsidRPr="00F6383C">
        <w:rPr>
          <w:color w:val="000000" w:themeColor="text1"/>
        </w:rPr>
        <w:t xml:space="preserve"> </w:t>
      </w:r>
      <w:r>
        <w:t xml:space="preserve">en door ons ontvangen op </w:t>
      </w:r>
      <w:r w:rsidRPr="00F6383C">
        <w:rPr>
          <w:color w:val="FF0000"/>
        </w:rPr>
        <w:t>dag maand jaar</w:t>
      </w:r>
      <w:r>
        <w:t>.</w:t>
      </w:r>
    </w:p>
    <w:p w14:paraId="0BABE411" w14:textId="77777777" w:rsidR="00F6383C" w:rsidRDefault="00F6383C" w:rsidP="00F6383C">
      <w:pPr>
        <w:spacing w:after="0"/>
      </w:pPr>
    </w:p>
    <w:p w14:paraId="377F0B87" w14:textId="4F07D8BB" w:rsidR="00F6383C" w:rsidRDefault="00F6383C" w:rsidP="00F6383C">
      <w:pPr>
        <w:spacing w:after="0"/>
      </w:pPr>
      <w:r>
        <w:t xml:space="preserve">Ik teken beroep aan omdat ik vind dat er onvoldoende rekening is gehouden met de specifieke omstandigheden in de concrete situatie van mijn </w:t>
      </w:r>
      <w:r w:rsidRPr="00F6383C">
        <w:rPr>
          <w:color w:val="FF0000"/>
        </w:rPr>
        <w:t>zoon</w:t>
      </w:r>
      <w:r w:rsidR="0004642C">
        <w:rPr>
          <w:color w:val="FF0000"/>
        </w:rPr>
        <w:t xml:space="preserve"> </w:t>
      </w:r>
      <w:r w:rsidRPr="00F6383C">
        <w:rPr>
          <w:color w:val="FF0000"/>
        </w:rPr>
        <w:t>/</w:t>
      </w:r>
      <w:r w:rsidR="0004642C">
        <w:rPr>
          <w:color w:val="FF0000"/>
        </w:rPr>
        <w:t xml:space="preserve"> </w:t>
      </w:r>
      <w:r w:rsidRPr="00F6383C">
        <w:rPr>
          <w:color w:val="FF0000"/>
        </w:rPr>
        <w:t>dochter</w:t>
      </w:r>
      <w:r>
        <w:t>. Hieronder geef ik toelichting op mijn bezwaren. Graag licht ik dit verder mondeling toe aan de beroepscommissie.</w:t>
      </w:r>
    </w:p>
    <w:p w14:paraId="603FA03E" w14:textId="013CD642" w:rsidR="00F6383C" w:rsidRDefault="00F6383C" w:rsidP="00F6383C">
      <w:pPr>
        <w:spacing w:after="0"/>
      </w:pPr>
    </w:p>
    <w:p w14:paraId="7F181A58" w14:textId="77777777" w:rsidR="00353423" w:rsidRDefault="00353423" w:rsidP="00F6383C">
      <w:pPr>
        <w:spacing w:after="0"/>
      </w:pPr>
    </w:p>
    <w:p w14:paraId="70A9F560" w14:textId="5AB791D6" w:rsidR="000C6D96" w:rsidRPr="007D32EC" w:rsidRDefault="009078AF" w:rsidP="00F6383C">
      <w:pPr>
        <w:spacing w:after="0"/>
        <w:rPr>
          <w:color w:val="FF0000"/>
        </w:rPr>
      </w:pPr>
      <w:r w:rsidRPr="007D32EC">
        <w:rPr>
          <w:color w:val="FF0000"/>
        </w:rPr>
        <w:t>Maak hieronder een keuze uit de argumente</w:t>
      </w:r>
      <w:r w:rsidR="007D32EC" w:rsidRPr="007D32EC">
        <w:rPr>
          <w:color w:val="FF0000"/>
        </w:rPr>
        <w:t>n, vul aan en schrap wat niet past.</w:t>
      </w:r>
    </w:p>
    <w:p w14:paraId="5790AB0E" w14:textId="77777777" w:rsidR="0004642C" w:rsidRDefault="0004642C" w:rsidP="00F6383C">
      <w:pPr>
        <w:spacing w:after="0"/>
      </w:pPr>
    </w:p>
    <w:p w14:paraId="1FEA177B" w14:textId="2AD3E472" w:rsidR="00F6383C" w:rsidRPr="00F6383C" w:rsidRDefault="00F6383C" w:rsidP="00F6383C">
      <w:pPr>
        <w:spacing w:after="0"/>
        <w:rPr>
          <w:b/>
          <w:bCs/>
        </w:rPr>
      </w:pPr>
      <w:r w:rsidRPr="00F6383C">
        <w:rPr>
          <w:b/>
          <w:bCs/>
        </w:rPr>
        <w:t>Procedurefouten</w:t>
      </w:r>
    </w:p>
    <w:p w14:paraId="72939090" w14:textId="65220DA3" w:rsidR="00F6383C" w:rsidRDefault="00F6383C" w:rsidP="00F6383C">
      <w:pPr>
        <w:spacing w:after="0"/>
      </w:pPr>
      <w:r>
        <w:t xml:space="preserve">De school heeft de tuchtprocedure niet correct toegepast zoals voorgeschreven in de </w:t>
      </w:r>
      <w:r w:rsidRPr="0004642C">
        <w:rPr>
          <w:color w:val="FF0000"/>
        </w:rPr>
        <w:t>Codex Secundair Onderwijs (artikel 123/9)</w:t>
      </w:r>
      <w:r w:rsidR="0004642C">
        <w:rPr>
          <w:color w:val="FF0000"/>
        </w:rPr>
        <w:t xml:space="preserve"> </w:t>
      </w:r>
      <w:r w:rsidRPr="0004642C">
        <w:rPr>
          <w:color w:val="FF0000"/>
        </w:rPr>
        <w:t>/</w:t>
      </w:r>
      <w:r w:rsidR="0004642C">
        <w:rPr>
          <w:color w:val="FF0000"/>
        </w:rPr>
        <w:t xml:space="preserve"> </w:t>
      </w:r>
      <w:r w:rsidRPr="0004642C">
        <w:rPr>
          <w:color w:val="FF0000"/>
        </w:rPr>
        <w:t>Decreet Basisonderwijs (artikel 33)</w:t>
      </w:r>
      <w:r>
        <w:t xml:space="preserve">. Dit heeft </w:t>
      </w:r>
      <w:r w:rsidR="0004642C">
        <w:t>mij</w:t>
      </w:r>
      <w:r>
        <w:t xml:space="preserve"> de mogelijkheid ontnomen om de rechten van mijn </w:t>
      </w:r>
      <w:r w:rsidRPr="0004642C">
        <w:rPr>
          <w:color w:val="FF0000"/>
        </w:rPr>
        <w:t>zoon/dochter</w:t>
      </w:r>
      <w:r>
        <w:t xml:space="preserve"> adequaat te verdedigen. </w:t>
      </w:r>
    </w:p>
    <w:p w14:paraId="0F7237D9" w14:textId="77777777" w:rsidR="00F6383C" w:rsidRDefault="00F6383C" w:rsidP="00F6383C">
      <w:pPr>
        <w:spacing w:after="0"/>
      </w:pPr>
    </w:p>
    <w:p w14:paraId="221DDE13" w14:textId="197DF023" w:rsidR="00F6383C" w:rsidRPr="00F6383C" w:rsidRDefault="00F6383C" w:rsidP="00F6383C">
      <w:pPr>
        <w:spacing w:after="0"/>
        <w:rPr>
          <w:color w:val="FF0000"/>
        </w:rPr>
      </w:pPr>
      <w:r w:rsidRPr="00F6383C">
        <w:rPr>
          <w:color w:val="FF0000"/>
        </w:rPr>
        <w:t>Beschrijf hier op welke manier de school de tuchtprocedure niet correct heeft gevolgd.</w:t>
      </w:r>
    </w:p>
    <w:p w14:paraId="6EDD38D2" w14:textId="798B569B" w:rsidR="00F6383C" w:rsidRPr="00F6383C" w:rsidRDefault="00F6383C" w:rsidP="00F6383C">
      <w:pPr>
        <w:spacing w:after="0"/>
        <w:rPr>
          <w:color w:val="FF0000"/>
        </w:rPr>
      </w:pPr>
      <w:r w:rsidRPr="00F6383C">
        <w:rPr>
          <w:color w:val="FF0000"/>
        </w:rPr>
        <w:t>Bijvoorbeeld:</w:t>
      </w:r>
    </w:p>
    <w:p w14:paraId="37D9B9CA" w14:textId="328F1376" w:rsidR="00F6383C" w:rsidRDefault="00F6383C" w:rsidP="00F6383C">
      <w:pPr>
        <w:pStyle w:val="Lijstalinea"/>
        <w:numPr>
          <w:ilvl w:val="0"/>
          <w:numId w:val="2"/>
        </w:numPr>
        <w:spacing w:after="0"/>
      </w:pPr>
      <w:r>
        <w:t xml:space="preserve">De intentie tot het opleggen van een tuchtmaatregel werd </w:t>
      </w:r>
      <w:r w:rsidR="001D3988">
        <w:t>me</w:t>
      </w:r>
      <w:r>
        <w:t xml:space="preserve"> niet tijdig en schriftelijk ter kennis gebracht.</w:t>
      </w:r>
    </w:p>
    <w:p w14:paraId="36B94AA2" w14:textId="16256F51" w:rsidR="00F6383C" w:rsidRDefault="00F6383C" w:rsidP="00F6383C">
      <w:pPr>
        <w:pStyle w:val="Lijstalinea"/>
        <w:numPr>
          <w:ilvl w:val="0"/>
          <w:numId w:val="2"/>
        </w:numPr>
        <w:spacing w:after="0"/>
      </w:pPr>
      <w:r>
        <w:t>Ik kreeg geen inzage in het tuchtdossier.</w:t>
      </w:r>
    </w:p>
    <w:p w14:paraId="7D70F0EE" w14:textId="110054D2" w:rsidR="00F6383C" w:rsidRDefault="00F6383C" w:rsidP="00F6383C">
      <w:pPr>
        <w:pStyle w:val="Lijstalinea"/>
        <w:numPr>
          <w:ilvl w:val="0"/>
          <w:numId w:val="2"/>
        </w:numPr>
        <w:spacing w:after="0"/>
      </w:pPr>
      <w:r>
        <w:t>Er is zelfs geen tuchtdossier opgemaakt.</w:t>
      </w:r>
    </w:p>
    <w:p w14:paraId="6AA064AB" w14:textId="77777777" w:rsidR="001D3988" w:rsidRDefault="00F6383C" w:rsidP="00F6383C">
      <w:pPr>
        <w:pStyle w:val="Lijstalinea"/>
        <w:numPr>
          <w:ilvl w:val="0"/>
          <w:numId w:val="2"/>
        </w:numPr>
        <w:spacing w:after="0"/>
      </w:pPr>
      <w:r>
        <w:t>Er vond geen tuchtverhoor plaats</w:t>
      </w:r>
      <w:r w:rsidR="0004642C">
        <w:t>.</w:t>
      </w:r>
    </w:p>
    <w:p w14:paraId="70D7D09F" w14:textId="6E55BF7F" w:rsidR="00F6383C" w:rsidRDefault="0004642C" w:rsidP="00F6383C">
      <w:pPr>
        <w:pStyle w:val="Lijstalinea"/>
        <w:numPr>
          <w:ilvl w:val="0"/>
          <w:numId w:val="2"/>
        </w:numPr>
        <w:spacing w:after="0"/>
      </w:pPr>
      <w:r>
        <w:t>I</w:t>
      </w:r>
      <w:r w:rsidR="00F6383C">
        <w:t>k werd niet gehoord in een tuchtverhoor.</w:t>
      </w:r>
    </w:p>
    <w:p w14:paraId="226B4ED6" w14:textId="713030F7" w:rsidR="00F6383C" w:rsidRDefault="00F6383C" w:rsidP="00F6383C">
      <w:pPr>
        <w:pStyle w:val="Lijstalinea"/>
        <w:numPr>
          <w:ilvl w:val="0"/>
          <w:numId w:val="2"/>
        </w:numPr>
        <w:spacing w:after="0"/>
      </w:pPr>
      <w:r>
        <w:t xml:space="preserve">Het CLB werd niet uitgenodigd op de begeleidende klassenraad. </w:t>
      </w:r>
    </w:p>
    <w:p w14:paraId="09BC30F3" w14:textId="320D1806" w:rsidR="00F6383C" w:rsidRDefault="00F6383C" w:rsidP="00F6383C">
      <w:pPr>
        <w:pStyle w:val="Lijstalinea"/>
        <w:numPr>
          <w:ilvl w:val="0"/>
          <w:numId w:val="2"/>
        </w:numPr>
        <w:spacing w:after="0"/>
      </w:pPr>
      <w:r>
        <w:t xml:space="preserve">Er was geen eigenlijke tuchtprocedure. Er werd niets formeel gecommuniceerd. </w:t>
      </w:r>
    </w:p>
    <w:p w14:paraId="13AE9F84" w14:textId="69062844" w:rsidR="00F6383C" w:rsidRDefault="00F6383C" w:rsidP="00F6383C">
      <w:pPr>
        <w:pStyle w:val="Lijstalinea"/>
        <w:numPr>
          <w:ilvl w:val="0"/>
          <w:numId w:val="2"/>
        </w:numPr>
        <w:spacing w:after="0"/>
      </w:pPr>
      <w:r>
        <w:t>De kennisgeving van de definitieve beslissing bevatte geen informatie over de mogelijkheid tot beroep en/of de contactgegevens van de beroepscommissie.</w:t>
      </w:r>
    </w:p>
    <w:p w14:paraId="2D2A3823" w14:textId="77777777" w:rsidR="00F6383C" w:rsidRDefault="00F6383C" w:rsidP="00F6383C">
      <w:pPr>
        <w:spacing w:after="0"/>
      </w:pPr>
    </w:p>
    <w:p w14:paraId="6FBCB5FA" w14:textId="77777777" w:rsidR="00F6383C" w:rsidRDefault="00F6383C" w:rsidP="00F6383C">
      <w:pPr>
        <w:spacing w:after="0"/>
      </w:pPr>
    </w:p>
    <w:p w14:paraId="47B85E7F" w14:textId="3698A851" w:rsidR="00F6383C" w:rsidRPr="00F6383C" w:rsidRDefault="00F6383C" w:rsidP="00F6383C">
      <w:pPr>
        <w:spacing w:after="0"/>
        <w:rPr>
          <w:b/>
          <w:bCs/>
        </w:rPr>
      </w:pPr>
      <w:r w:rsidRPr="00F6383C">
        <w:rPr>
          <w:b/>
          <w:bCs/>
        </w:rPr>
        <w:t>Proportionaliteit en redelijkheid</w:t>
      </w:r>
    </w:p>
    <w:p w14:paraId="070E086E" w14:textId="77777777" w:rsidR="00F6383C" w:rsidRDefault="00F6383C" w:rsidP="00F6383C">
      <w:pPr>
        <w:spacing w:after="0"/>
      </w:pPr>
      <w:r>
        <w:t xml:space="preserve">Een tuchtmaatregel moet altijd in verhouding staan tot de ernst van de feiten. De definitieve uitsluiting is de zwaarste straf die een school kan treffen. Mijn </w:t>
      </w:r>
      <w:r w:rsidRPr="0004642C">
        <w:rPr>
          <w:color w:val="FF0000"/>
        </w:rPr>
        <w:t>zoon/dochter</w:t>
      </w:r>
      <w:r>
        <w:t xml:space="preserve"> wordt uitgesloten wegens </w:t>
      </w:r>
      <w:r w:rsidRPr="0004642C">
        <w:rPr>
          <w:color w:val="FF0000"/>
        </w:rPr>
        <w:t>(omschrijf eerst kort de motivatie van de beslissing van de directeur)</w:t>
      </w:r>
      <w:r>
        <w:t xml:space="preserve">. </w:t>
      </w:r>
    </w:p>
    <w:p w14:paraId="63CB1718" w14:textId="77777777" w:rsidR="00F6383C" w:rsidRDefault="00F6383C" w:rsidP="00F6383C">
      <w:pPr>
        <w:spacing w:after="0"/>
      </w:pPr>
    </w:p>
    <w:p w14:paraId="406612B7" w14:textId="06C58D51" w:rsidR="00F6383C" w:rsidRPr="00F6383C" w:rsidRDefault="00F6383C" w:rsidP="00F6383C">
      <w:pPr>
        <w:spacing w:after="0"/>
        <w:rPr>
          <w:color w:val="FF0000"/>
        </w:rPr>
      </w:pPr>
      <w:r w:rsidRPr="00F6383C">
        <w:rPr>
          <w:color w:val="FF0000"/>
        </w:rPr>
        <w:t>Beschrijf vervolgens hier waarom de uitsluiting onredelijk of disproportioneel is.</w:t>
      </w:r>
    </w:p>
    <w:p w14:paraId="26E8DD82" w14:textId="3608C5B8" w:rsidR="00F6383C" w:rsidRPr="00F6383C" w:rsidRDefault="00F6383C" w:rsidP="00F6383C">
      <w:pPr>
        <w:spacing w:after="0"/>
        <w:rPr>
          <w:color w:val="FF0000"/>
        </w:rPr>
      </w:pPr>
      <w:r w:rsidRPr="00F6383C">
        <w:rPr>
          <w:color w:val="FF0000"/>
        </w:rPr>
        <w:t>Bijvoorbeeld</w:t>
      </w:r>
      <w:r w:rsidR="00F40941">
        <w:rPr>
          <w:color w:val="FF0000"/>
        </w:rPr>
        <w:t>:</w:t>
      </w:r>
    </w:p>
    <w:p w14:paraId="4E8694B3" w14:textId="2642E5F0" w:rsidR="00F6383C" w:rsidRDefault="00F6383C" w:rsidP="00F6383C">
      <w:pPr>
        <w:pStyle w:val="Lijstalinea"/>
        <w:numPr>
          <w:ilvl w:val="0"/>
          <w:numId w:val="3"/>
        </w:numPr>
        <w:spacing w:after="0"/>
      </w:pPr>
      <w:r>
        <w:lastRenderedPageBreak/>
        <w:t xml:space="preserve">Ik begrijp dat dit ongewenst gedrag betreft en/of getuigt van een negatieve houding en keur dit als ouder af. We begrijpen dat de school een duidelijk signaal wil geven. Maar de gedragingen van mijn </w:t>
      </w:r>
      <w:r w:rsidRPr="001D3988">
        <w:rPr>
          <w:color w:val="FF0000"/>
        </w:rPr>
        <w:t>zoon/dochter</w:t>
      </w:r>
      <w:r>
        <w:t xml:space="preserve"> schenden de leefregels niet in die mate dat er een gevaar is voor de normale werking van het onderwijs of de veiligheid van medeleerlingen en schoolpersoneel. </w:t>
      </w:r>
    </w:p>
    <w:p w14:paraId="1C037404" w14:textId="73285C19" w:rsidR="00F6383C" w:rsidRDefault="00F6383C" w:rsidP="00F6383C">
      <w:pPr>
        <w:pStyle w:val="Lijstalinea"/>
        <w:numPr>
          <w:ilvl w:val="0"/>
          <w:numId w:val="3"/>
        </w:numPr>
        <w:spacing w:after="0"/>
      </w:pPr>
      <w:r>
        <w:t xml:space="preserve">Bij het nemen van een maatregel moet er altijd eerst gekeken worden naar minder ingrijpende maatregelen voordat er een zware maatregel zoals uitsluiting wordt opgelegd. Voordat de beslissing van uitsluiting werd genomen is er onvoldoende geprobeerd om minder ingrijpende maatregelen te treffen. We zijn van mening dat een minder ingrijpende maatregel hetzelfde remediërende of corrigerende effect zou hebben bereikt. </w:t>
      </w:r>
    </w:p>
    <w:p w14:paraId="4B8680E3" w14:textId="698FAACB" w:rsidR="00F6383C" w:rsidRDefault="00F6383C" w:rsidP="00F6383C">
      <w:pPr>
        <w:pStyle w:val="Lijstalinea"/>
        <w:numPr>
          <w:ilvl w:val="0"/>
          <w:numId w:val="3"/>
        </w:numPr>
        <w:spacing w:after="0"/>
      </w:pPr>
      <w:r>
        <w:t xml:space="preserve">Mijn kind had nooit eerder problemen op school. Ook in de voorbije schooljaren waren er geen problemen. Een definitieve uitsluiting na een eerste incident lijkt ons dan ook zeer disproportioneel. </w:t>
      </w:r>
    </w:p>
    <w:p w14:paraId="020B7097" w14:textId="7E522B8D" w:rsidR="00F6383C" w:rsidRDefault="00F6383C" w:rsidP="00F6383C">
      <w:pPr>
        <w:pStyle w:val="Lijstalinea"/>
        <w:numPr>
          <w:ilvl w:val="0"/>
          <w:numId w:val="3"/>
        </w:numPr>
        <w:spacing w:after="0"/>
      </w:pPr>
      <w:r>
        <w:t>Mijn kind werd al meerdere dagen preventief geschorst voorafgaand aan de uitsluiting. Deze schorsing heeft impact gehad. Tijdens het tuchtverhoor vroegen we hiermee rekening te houden. Dit was immers al een zeer ernstige en langdurige straf. De directie ging hier niet op in.  Wij vragen daarom begrip van de beroepscommissie.</w:t>
      </w:r>
    </w:p>
    <w:p w14:paraId="0BEB0875" w14:textId="77777777" w:rsidR="00F6383C" w:rsidRDefault="00F6383C" w:rsidP="00F6383C">
      <w:pPr>
        <w:spacing w:after="0"/>
      </w:pPr>
    </w:p>
    <w:p w14:paraId="7FDCBA24" w14:textId="77777777" w:rsidR="00F6383C" w:rsidRDefault="00F6383C" w:rsidP="00F6383C">
      <w:pPr>
        <w:spacing w:after="0"/>
      </w:pPr>
    </w:p>
    <w:p w14:paraId="52B01B70" w14:textId="0FB028C3" w:rsidR="00F6383C" w:rsidRPr="00F6383C" w:rsidRDefault="00F6383C" w:rsidP="00F6383C">
      <w:pPr>
        <w:spacing w:after="0"/>
        <w:rPr>
          <w:b/>
          <w:bCs/>
        </w:rPr>
      </w:pPr>
      <w:r w:rsidRPr="00F6383C">
        <w:rPr>
          <w:b/>
          <w:bCs/>
        </w:rPr>
        <w:t>Begeleiding en oplossingen</w:t>
      </w:r>
    </w:p>
    <w:p w14:paraId="49198B98" w14:textId="02E53E0A" w:rsidR="00F6383C" w:rsidRDefault="00F6383C" w:rsidP="00F6383C">
      <w:pPr>
        <w:spacing w:after="0"/>
      </w:pPr>
      <w:r>
        <w:t xml:space="preserve">Er is door de school onvoldoende geprobeerd om </w:t>
      </w:r>
      <w:r w:rsidRPr="001D3988">
        <w:rPr>
          <w:color w:val="FF0000"/>
        </w:rPr>
        <w:t>naam kind</w:t>
      </w:r>
      <w:r>
        <w:t xml:space="preserve"> op een andere manier te begeleiden of bij te sturen. </w:t>
      </w:r>
    </w:p>
    <w:p w14:paraId="680546AD" w14:textId="77777777" w:rsidR="00F6383C" w:rsidRDefault="00F6383C" w:rsidP="00F6383C">
      <w:pPr>
        <w:spacing w:after="0"/>
      </w:pPr>
    </w:p>
    <w:p w14:paraId="740D10B2" w14:textId="74186C72" w:rsidR="00F6383C" w:rsidRPr="00F6383C" w:rsidRDefault="00F6383C" w:rsidP="00F6383C">
      <w:pPr>
        <w:spacing w:after="0"/>
        <w:rPr>
          <w:color w:val="FF0000"/>
        </w:rPr>
      </w:pPr>
      <w:r w:rsidRPr="00F6383C">
        <w:rPr>
          <w:color w:val="FF0000"/>
        </w:rPr>
        <w:t>Beschrijf hier hoe de begeleiding onvoldoende was.</w:t>
      </w:r>
    </w:p>
    <w:p w14:paraId="34466BA2" w14:textId="77777777" w:rsidR="00F6383C" w:rsidRPr="00F6383C" w:rsidRDefault="00F6383C" w:rsidP="00F6383C">
      <w:pPr>
        <w:spacing w:after="0"/>
        <w:rPr>
          <w:color w:val="FF0000"/>
        </w:rPr>
      </w:pPr>
      <w:r w:rsidRPr="00F6383C">
        <w:rPr>
          <w:color w:val="FF0000"/>
        </w:rPr>
        <w:t>Bijvoorbeeld:</w:t>
      </w:r>
    </w:p>
    <w:p w14:paraId="0C9C0025" w14:textId="2B63356A" w:rsidR="00F6383C" w:rsidRDefault="00F6383C" w:rsidP="00F6383C">
      <w:pPr>
        <w:pStyle w:val="Lijstalinea"/>
        <w:numPr>
          <w:ilvl w:val="0"/>
          <w:numId w:val="3"/>
        </w:numPr>
        <w:spacing w:after="0"/>
      </w:pPr>
      <w:r>
        <w:t>Er werd onvoldoende of geen actieve begeleiding geboden en/of geïndividualiseerde maatregelen voorgesteld.</w:t>
      </w:r>
    </w:p>
    <w:p w14:paraId="57BE3A32" w14:textId="66F6CB96" w:rsidR="00F6383C" w:rsidRDefault="00F6383C" w:rsidP="00F6383C">
      <w:pPr>
        <w:pStyle w:val="Lijstalinea"/>
        <w:numPr>
          <w:ilvl w:val="0"/>
          <w:numId w:val="3"/>
        </w:numPr>
        <w:spacing w:after="0"/>
      </w:pPr>
      <w:r>
        <w:t>Er was geen tijdige en adequate communicatie over de gedragsproblemen waardoor we te weinig betrokken werden in het proces tot uitsluiting.  Een constructief gesprek en meer transparantie hadden ervoor kunnen zorgen dat er gezamenlijk naar oplossingen kon worden gezocht.</w:t>
      </w:r>
    </w:p>
    <w:p w14:paraId="37CB7731" w14:textId="254BAC0C" w:rsidR="00F6383C" w:rsidRDefault="00F6383C" w:rsidP="00F6383C">
      <w:pPr>
        <w:pStyle w:val="Lijstalinea"/>
        <w:numPr>
          <w:ilvl w:val="0"/>
          <w:numId w:val="3"/>
        </w:numPr>
        <w:spacing w:after="0"/>
      </w:pPr>
      <w:r>
        <w:t>Er werd geen rekening gehouden met de aanwezige problematiek (ADHD, ASS…). Redelijke aanpassingen werden onvoldoende of niet toegepast.</w:t>
      </w:r>
    </w:p>
    <w:p w14:paraId="13A86347" w14:textId="2B4AFAAF" w:rsidR="00F6383C" w:rsidRDefault="00F6383C" w:rsidP="00F6383C">
      <w:pPr>
        <w:pStyle w:val="Lijstalinea"/>
        <w:numPr>
          <w:ilvl w:val="0"/>
          <w:numId w:val="3"/>
        </w:numPr>
        <w:spacing w:after="0"/>
      </w:pPr>
      <w:r>
        <w:t xml:space="preserve">Er was geen structurele samenwerking met externe diensten die mogelijk de problemen hadden kunnen verlichten. </w:t>
      </w:r>
    </w:p>
    <w:p w14:paraId="3DF5516B" w14:textId="4A264DED" w:rsidR="00F6383C" w:rsidRDefault="00F6383C" w:rsidP="00F6383C">
      <w:pPr>
        <w:pStyle w:val="Lijstalinea"/>
        <w:numPr>
          <w:ilvl w:val="0"/>
          <w:numId w:val="3"/>
        </w:numPr>
        <w:spacing w:after="0"/>
      </w:pPr>
      <w:r>
        <w:t xml:space="preserve">Tijdens het tuchtverhoor zijn door ons voorstellen gedaan om de relatie te herstellen en het gedrag bij te sturen. We betreuren dat deze niet in overweging zijn genomen. </w:t>
      </w:r>
    </w:p>
    <w:p w14:paraId="0741394F" w14:textId="77777777" w:rsidR="00F6383C" w:rsidRDefault="00F6383C" w:rsidP="00F6383C">
      <w:pPr>
        <w:spacing w:after="0"/>
      </w:pPr>
    </w:p>
    <w:p w14:paraId="1CE25A21" w14:textId="77777777" w:rsidR="00F6383C" w:rsidRDefault="00F6383C" w:rsidP="00F6383C">
      <w:pPr>
        <w:spacing w:after="0"/>
      </w:pPr>
    </w:p>
    <w:p w14:paraId="6C405175" w14:textId="62D8D18C" w:rsidR="00F6383C" w:rsidRPr="00F6383C" w:rsidRDefault="00F6383C" w:rsidP="00F6383C">
      <w:pPr>
        <w:spacing w:after="0"/>
        <w:rPr>
          <w:b/>
          <w:bCs/>
        </w:rPr>
      </w:pPr>
      <w:r w:rsidRPr="00F6383C">
        <w:rPr>
          <w:b/>
          <w:bCs/>
        </w:rPr>
        <w:t>Externe hulpverlening</w:t>
      </w:r>
    </w:p>
    <w:p w14:paraId="7A81D376" w14:textId="51DDE5BF" w:rsidR="00F6383C" w:rsidRDefault="00F6383C" w:rsidP="00F6383C">
      <w:pPr>
        <w:spacing w:after="0"/>
      </w:pPr>
      <w:r>
        <w:t xml:space="preserve">Mijn </w:t>
      </w:r>
      <w:r w:rsidRPr="005576D4">
        <w:rPr>
          <w:color w:val="FF0000"/>
        </w:rPr>
        <w:t>zoon/dochter</w:t>
      </w:r>
      <w:r>
        <w:t xml:space="preserve"> wordt momenteel begeleid/staat op de wachtlijst voor begeleiding door </w:t>
      </w:r>
      <w:r w:rsidRPr="005576D4">
        <w:rPr>
          <w:color w:val="FF0000"/>
        </w:rPr>
        <w:t>naam dienst of instantie</w:t>
      </w:r>
      <w:r>
        <w:t>. Het lijkt dan ook onredelijk dat de school nu overgaat tot een uitsluiting, net op het moment dat er vooruitgang kan worden geboekt met deze externe hulp. Wij vragen de beroepscommissie om rekening te houden met deze begeleiding en de negatieve impact die een definitieve uitsluiting zou hebben op dit traject.</w:t>
      </w:r>
    </w:p>
    <w:p w14:paraId="1709F1DD" w14:textId="77777777" w:rsidR="00F6383C" w:rsidRDefault="00F6383C" w:rsidP="00F6383C">
      <w:pPr>
        <w:spacing w:after="0"/>
      </w:pPr>
    </w:p>
    <w:p w14:paraId="619A4DAD" w14:textId="77777777" w:rsidR="00F6383C" w:rsidRPr="00F6383C" w:rsidRDefault="00F6383C" w:rsidP="00F6383C">
      <w:pPr>
        <w:spacing w:after="0"/>
        <w:rPr>
          <w:color w:val="FF0000"/>
        </w:rPr>
      </w:pPr>
      <w:r w:rsidRPr="00F6383C">
        <w:rPr>
          <w:color w:val="FF0000"/>
        </w:rPr>
        <w:t xml:space="preserve">Beschrijf hier voor welk probleem er externe hulp wordt ingeroepen en wat deze hulp zou kunnen betekenen voor de school. </w:t>
      </w:r>
    </w:p>
    <w:p w14:paraId="77A2D0C4" w14:textId="77777777" w:rsidR="00F6383C" w:rsidRPr="00F6383C" w:rsidRDefault="00F6383C" w:rsidP="00F6383C">
      <w:pPr>
        <w:spacing w:after="0"/>
        <w:rPr>
          <w:color w:val="FF0000"/>
        </w:rPr>
      </w:pPr>
      <w:r w:rsidRPr="00F6383C">
        <w:rPr>
          <w:color w:val="FF0000"/>
        </w:rPr>
        <w:t xml:space="preserve">Bijvoorbeeld: </w:t>
      </w:r>
    </w:p>
    <w:p w14:paraId="3C2FF720" w14:textId="555CE7CF" w:rsidR="00F6383C" w:rsidRDefault="00F6383C" w:rsidP="00F6383C">
      <w:pPr>
        <w:pStyle w:val="Lijstalinea"/>
        <w:numPr>
          <w:ilvl w:val="0"/>
          <w:numId w:val="3"/>
        </w:numPr>
        <w:spacing w:after="0"/>
      </w:pPr>
      <w:r>
        <w:t>Als ouders willen we samen met de school en de externe hulpverlening bekijken waar we zelf dichter op de bal kunnen spelen. Het lijkt ook zinvol om te bekijken hoe school en hulpverlening eventueel ook verder op elkaar kunnen worden afgestemd.</w:t>
      </w:r>
    </w:p>
    <w:p w14:paraId="1A316A65" w14:textId="5FF09EF6" w:rsidR="00F6383C" w:rsidRDefault="00F6383C" w:rsidP="00F6383C">
      <w:pPr>
        <w:pStyle w:val="Lijstalinea"/>
        <w:numPr>
          <w:ilvl w:val="0"/>
          <w:numId w:val="3"/>
        </w:numPr>
        <w:spacing w:after="0"/>
      </w:pPr>
      <w:r>
        <w:lastRenderedPageBreak/>
        <w:t>Na maanden wachten werd de gevraagde hulp eindelijk opgestart. We vinden het onredelijk dat de school net nu definitief uitsluit. We vragen dat er verder werk kan gemaakt worden van de begeleiding binnen en buiten de school.</w:t>
      </w:r>
    </w:p>
    <w:p w14:paraId="599C7AF8" w14:textId="77777777" w:rsidR="00F40941" w:rsidRDefault="00F40941" w:rsidP="00F40941">
      <w:pPr>
        <w:spacing w:after="0"/>
      </w:pPr>
    </w:p>
    <w:p w14:paraId="431A9267" w14:textId="77777777" w:rsidR="00F40941" w:rsidRDefault="00F40941" w:rsidP="00F40941">
      <w:pPr>
        <w:spacing w:after="0"/>
      </w:pPr>
    </w:p>
    <w:p w14:paraId="591F414C" w14:textId="6F152B77" w:rsidR="00F6383C" w:rsidRPr="00F6383C" w:rsidRDefault="00F6383C" w:rsidP="00F6383C">
      <w:pPr>
        <w:spacing w:after="0"/>
        <w:rPr>
          <w:b/>
          <w:bCs/>
        </w:rPr>
      </w:pPr>
      <w:r w:rsidRPr="00F6383C">
        <w:rPr>
          <w:b/>
          <w:bCs/>
        </w:rPr>
        <w:t>Tijdstip van het schooljaar en impact op de schoolloopbaan</w:t>
      </w:r>
    </w:p>
    <w:p w14:paraId="1F18E205" w14:textId="77777777" w:rsidR="00F6383C" w:rsidRDefault="00F6383C" w:rsidP="00F6383C">
      <w:pPr>
        <w:spacing w:after="0"/>
      </w:pPr>
      <w:r>
        <w:t xml:space="preserve">De beslissing om </w:t>
      </w:r>
      <w:r w:rsidRPr="005576D4">
        <w:rPr>
          <w:color w:val="FF0000"/>
        </w:rPr>
        <w:t xml:space="preserve">naam kind </w:t>
      </w:r>
      <w:r>
        <w:t xml:space="preserve">definitief uit te sluiten is in de laatste maanden van het schooljaar genomen. Dit legt een zware hypotheek op de schoolloopbaan en kan leiden tot een verloren schooljaar. </w:t>
      </w:r>
    </w:p>
    <w:p w14:paraId="3676454C" w14:textId="77777777" w:rsidR="00F6383C" w:rsidRDefault="00F6383C" w:rsidP="00F6383C">
      <w:pPr>
        <w:spacing w:after="0"/>
      </w:pPr>
    </w:p>
    <w:p w14:paraId="18A3A0C7" w14:textId="623215AC" w:rsidR="00F6383C" w:rsidRPr="00F6383C" w:rsidRDefault="00F6383C" w:rsidP="00F6383C">
      <w:pPr>
        <w:spacing w:after="0"/>
        <w:rPr>
          <w:color w:val="FF0000"/>
        </w:rPr>
      </w:pPr>
      <w:r w:rsidRPr="00F6383C">
        <w:rPr>
          <w:color w:val="FF0000"/>
        </w:rPr>
        <w:t>Beschrijf hier hoe de uitsluiting een impact heeft op de verdere schoolloopbaan.</w:t>
      </w:r>
    </w:p>
    <w:p w14:paraId="585BA64B" w14:textId="77777777" w:rsidR="00F6383C" w:rsidRPr="00F6383C" w:rsidRDefault="00F6383C" w:rsidP="00F6383C">
      <w:pPr>
        <w:spacing w:after="0"/>
        <w:rPr>
          <w:color w:val="FF0000"/>
        </w:rPr>
      </w:pPr>
      <w:r w:rsidRPr="00F6383C">
        <w:rPr>
          <w:color w:val="FF0000"/>
        </w:rPr>
        <w:t>Bijvoorbeeld:</w:t>
      </w:r>
    </w:p>
    <w:p w14:paraId="4F076755" w14:textId="0CE4BBD9" w:rsidR="00F6383C" w:rsidRDefault="00F6383C" w:rsidP="00F6383C">
      <w:pPr>
        <w:pStyle w:val="Lijstalinea"/>
        <w:numPr>
          <w:ilvl w:val="0"/>
          <w:numId w:val="3"/>
        </w:numPr>
        <w:spacing w:after="0"/>
      </w:pPr>
      <w:r>
        <w:t>Het is onredelijk om nu nog over te gaan tot een verandering van school, gezien het beperkte aanbod van vrije plaatsen in de regio voor de richting die mijn kind volgt.</w:t>
      </w:r>
    </w:p>
    <w:p w14:paraId="6A140AC8" w14:textId="7E9C1E67" w:rsidR="00F6383C" w:rsidRDefault="00F6383C" w:rsidP="00F6383C">
      <w:pPr>
        <w:pStyle w:val="Lijstalinea"/>
        <w:numPr>
          <w:ilvl w:val="0"/>
          <w:numId w:val="3"/>
        </w:numPr>
        <w:spacing w:after="0"/>
      </w:pPr>
      <w:r>
        <w:t xml:space="preserve">We hebben al meerdere scholen gecontacteerd, maar deze gaven allemaal aan volzet te zijn voor de richting die mijn </w:t>
      </w:r>
      <w:r w:rsidRPr="005576D4">
        <w:rPr>
          <w:color w:val="FF0000"/>
        </w:rPr>
        <w:t xml:space="preserve">zoon/dochter </w:t>
      </w:r>
      <w:r>
        <w:t xml:space="preserve">volgt. </w:t>
      </w:r>
    </w:p>
    <w:p w14:paraId="1DEE91DF" w14:textId="79B2BBBA" w:rsidR="00F6383C" w:rsidRDefault="00F6383C" w:rsidP="00F6383C">
      <w:pPr>
        <w:pStyle w:val="Lijstalinea"/>
        <w:numPr>
          <w:ilvl w:val="0"/>
          <w:numId w:val="3"/>
        </w:numPr>
        <w:spacing w:after="0"/>
      </w:pPr>
      <w:r>
        <w:t xml:space="preserve">Mijn kind had tot op vandaag goede schoolresultaten. Een uitsluiting kan ervoor zorgen dat de kans om dit schooljaar te slagen ernstig in het gedrang komt. </w:t>
      </w:r>
    </w:p>
    <w:p w14:paraId="645ECB1C" w14:textId="77777777" w:rsidR="00F6383C" w:rsidRDefault="00F6383C" w:rsidP="00F6383C">
      <w:pPr>
        <w:spacing w:after="0"/>
      </w:pPr>
    </w:p>
    <w:p w14:paraId="71B3404A" w14:textId="77777777" w:rsidR="00F6383C" w:rsidRDefault="00F6383C" w:rsidP="00F6383C">
      <w:pPr>
        <w:spacing w:after="0"/>
      </w:pPr>
    </w:p>
    <w:p w14:paraId="23A2ECBB" w14:textId="611565E0" w:rsidR="00F6383C" w:rsidRPr="00F6383C" w:rsidRDefault="00F6383C" w:rsidP="00F6383C">
      <w:pPr>
        <w:spacing w:after="0"/>
        <w:rPr>
          <w:b/>
          <w:bCs/>
        </w:rPr>
      </w:pPr>
      <w:r w:rsidRPr="00F6383C">
        <w:rPr>
          <w:b/>
          <w:bCs/>
        </w:rPr>
        <w:t>Financiële impact</w:t>
      </w:r>
    </w:p>
    <w:p w14:paraId="3C608991" w14:textId="77777777" w:rsidR="00F6383C" w:rsidRDefault="00F6383C" w:rsidP="00F6383C">
      <w:pPr>
        <w:spacing w:after="0"/>
      </w:pPr>
      <w:r>
        <w:t xml:space="preserve">De beslissing om </w:t>
      </w:r>
      <w:r w:rsidRPr="005576D4">
        <w:rPr>
          <w:color w:val="FF0000"/>
        </w:rPr>
        <w:t>naam kind</w:t>
      </w:r>
      <w:r>
        <w:t xml:space="preserve"> uit te sluiten heeft een aanzienlijke financiële impact en belasting op onze situatie. </w:t>
      </w:r>
    </w:p>
    <w:p w14:paraId="2850C987" w14:textId="77777777" w:rsidR="00F6383C" w:rsidRDefault="00F6383C" w:rsidP="00F6383C">
      <w:pPr>
        <w:spacing w:after="0"/>
      </w:pPr>
    </w:p>
    <w:p w14:paraId="40594E55" w14:textId="3E5009FF" w:rsidR="00F6383C" w:rsidRPr="00F6383C" w:rsidRDefault="00F6383C" w:rsidP="00F6383C">
      <w:pPr>
        <w:spacing w:after="0"/>
        <w:rPr>
          <w:color w:val="FF0000"/>
        </w:rPr>
      </w:pPr>
      <w:r w:rsidRPr="00F6383C">
        <w:rPr>
          <w:color w:val="FF0000"/>
        </w:rPr>
        <w:t>Beschrijf hier de financiële impact.</w:t>
      </w:r>
    </w:p>
    <w:p w14:paraId="7A9385E6" w14:textId="0CF223EF" w:rsidR="00F6383C" w:rsidRPr="00F6383C" w:rsidRDefault="00F6383C" w:rsidP="00F6383C">
      <w:pPr>
        <w:spacing w:after="0"/>
        <w:rPr>
          <w:color w:val="FF0000"/>
        </w:rPr>
      </w:pPr>
      <w:r w:rsidRPr="00F6383C">
        <w:rPr>
          <w:color w:val="FF0000"/>
        </w:rPr>
        <w:t>Bijvoorbeeld:</w:t>
      </w:r>
    </w:p>
    <w:p w14:paraId="0884D533" w14:textId="0E3459E8" w:rsidR="00F6383C" w:rsidRDefault="00F6383C" w:rsidP="00F6383C">
      <w:pPr>
        <w:pStyle w:val="Lijstalinea"/>
        <w:numPr>
          <w:ilvl w:val="0"/>
          <w:numId w:val="3"/>
        </w:numPr>
        <w:spacing w:after="0"/>
      </w:pPr>
      <w:r>
        <w:t xml:space="preserve">Een andere school werkt met andere schoolmaterialen en studieboeken die we opnieuw moeten aanschaffen. </w:t>
      </w:r>
    </w:p>
    <w:p w14:paraId="6AF3B6C1" w14:textId="77777777" w:rsidR="00F6383C" w:rsidRDefault="00F6383C" w:rsidP="00F6383C">
      <w:pPr>
        <w:spacing w:after="0"/>
      </w:pPr>
    </w:p>
    <w:p w14:paraId="160F8F4A" w14:textId="77777777" w:rsidR="00F6383C" w:rsidRDefault="00F6383C" w:rsidP="00F6383C">
      <w:pPr>
        <w:spacing w:after="0"/>
      </w:pPr>
    </w:p>
    <w:p w14:paraId="22B6F0EB" w14:textId="77777777" w:rsidR="00F6383C" w:rsidRPr="00F6383C" w:rsidRDefault="00F6383C" w:rsidP="00F6383C">
      <w:pPr>
        <w:spacing w:after="0"/>
        <w:rPr>
          <w:b/>
          <w:bCs/>
        </w:rPr>
      </w:pPr>
      <w:r w:rsidRPr="00F6383C">
        <w:rPr>
          <w:b/>
          <w:bCs/>
        </w:rPr>
        <w:t>Besluit</w:t>
      </w:r>
    </w:p>
    <w:p w14:paraId="5F4522F0" w14:textId="77777777" w:rsidR="00F6383C" w:rsidRDefault="00F6383C" w:rsidP="00F6383C">
      <w:pPr>
        <w:spacing w:after="0"/>
      </w:pPr>
      <w:r>
        <w:t xml:space="preserve">Op basis van de bovenstaande argumenten vragen wij de beroepscommissie de beslissing tot definitieve uitsluiting van </w:t>
      </w:r>
      <w:r w:rsidRPr="005576D4">
        <w:rPr>
          <w:color w:val="FF0000"/>
        </w:rPr>
        <w:t>naam kind</w:t>
      </w:r>
      <w:r>
        <w:t xml:space="preserve"> te herzien.  Wij zijn bereid om samen met de school verder te werken aan begeleiding van </w:t>
      </w:r>
      <w:r w:rsidRPr="005576D4">
        <w:rPr>
          <w:color w:val="FF0000"/>
        </w:rPr>
        <w:t>naam kind</w:t>
      </w:r>
      <w:r>
        <w:t xml:space="preserve"> en herstel van de relatie. Graag lichten wij dit verder mondeling toe voor de beroepscommissie.</w:t>
      </w:r>
    </w:p>
    <w:p w14:paraId="79BC0D25" w14:textId="77777777" w:rsidR="00F6383C" w:rsidRDefault="00F6383C" w:rsidP="00F6383C">
      <w:pPr>
        <w:spacing w:after="0"/>
      </w:pPr>
    </w:p>
    <w:p w14:paraId="7A5A3A89" w14:textId="77777777" w:rsidR="00F6383C" w:rsidRDefault="00F6383C" w:rsidP="00F6383C">
      <w:pPr>
        <w:spacing w:after="0"/>
      </w:pPr>
      <w:r>
        <w:t xml:space="preserve">Als de beroepscommissie de beslissing niet kan vernietigen vragen wij om de ingangsdatum van de uitsluiting te verplaatsen naar 31 augustus, zodat onze </w:t>
      </w:r>
      <w:r w:rsidRPr="005576D4">
        <w:rPr>
          <w:color w:val="FF0000"/>
        </w:rPr>
        <w:t>zoon/dochter</w:t>
      </w:r>
      <w:r>
        <w:t xml:space="preserve"> het schooljaar kan afmaken.</w:t>
      </w:r>
    </w:p>
    <w:p w14:paraId="72848271" w14:textId="77777777" w:rsidR="00F6383C" w:rsidRDefault="00F6383C" w:rsidP="00F6383C">
      <w:pPr>
        <w:spacing w:after="0"/>
      </w:pPr>
    </w:p>
    <w:p w14:paraId="4BEEE047" w14:textId="77777777" w:rsidR="00F6383C" w:rsidRDefault="00F6383C" w:rsidP="00F6383C">
      <w:pPr>
        <w:spacing w:after="0"/>
      </w:pPr>
    </w:p>
    <w:p w14:paraId="608D1FCF" w14:textId="77777777" w:rsidR="00F6383C" w:rsidRDefault="00F6383C" w:rsidP="00F6383C">
      <w:pPr>
        <w:spacing w:after="0"/>
      </w:pPr>
      <w:r>
        <w:t>Met vriendelijke groeten,</w:t>
      </w:r>
    </w:p>
    <w:p w14:paraId="210A44A8" w14:textId="77777777" w:rsidR="00F6383C" w:rsidRDefault="00F6383C" w:rsidP="00F6383C">
      <w:pPr>
        <w:spacing w:after="0"/>
      </w:pPr>
    </w:p>
    <w:p w14:paraId="21F8AF8F" w14:textId="77777777" w:rsidR="00F6383C" w:rsidRPr="00F6383C" w:rsidRDefault="00F6383C" w:rsidP="00F6383C">
      <w:pPr>
        <w:spacing w:after="0"/>
        <w:rPr>
          <w:color w:val="FF0000"/>
        </w:rPr>
      </w:pPr>
      <w:r w:rsidRPr="00F6383C">
        <w:rPr>
          <w:color w:val="FF0000"/>
        </w:rPr>
        <w:t>Naam ouders</w:t>
      </w:r>
    </w:p>
    <w:p w14:paraId="5C73C236" w14:textId="77777777" w:rsidR="00F6383C" w:rsidRPr="00F6383C" w:rsidRDefault="00F6383C" w:rsidP="00F6383C">
      <w:pPr>
        <w:spacing w:after="0"/>
        <w:rPr>
          <w:color w:val="FF0000"/>
        </w:rPr>
      </w:pPr>
      <w:r w:rsidRPr="00F6383C">
        <w:rPr>
          <w:color w:val="FF0000"/>
        </w:rPr>
        <w:t>Contactgegevens ouders (Adres – telefoonnummer – e-mailadres)</w:t>
      </w:r>
    </w:p>
    <w:p w14:paraId="5FEE7379" w14:textId="77777777" w:rsidR="00F6383C" w:rsidRPr="00F6383C" w:rsidRDefault="00F6383C" w:rsidP="00F6383C">
      <w:pPr>
        <w:spacing w:after="0"/>
        <w:rPr>
          <w:color w:val="FF0000"/>
        </w:rPr>
      </w:pPr>
      <w:r w:rsidRPr="00F6383C">
        <w:rPr>
          <w:color w:val="FF0000"/>
        </w:rPr>
        <w:t>Handtekening</w:t>
      </w:r>
    </w:p>
    <w:p w14:paraId="59D0CB56" w14:textId="77777777" w:rsidR="00F6383C" w:rsidRDefault="00F6383C" w:rsidP="00F6383C">
      <w:pPr>
        <w:spacing w:after="0"/>
      </w:pPr>
    </w:p>
    <w:p w14:paraId="1A1A6EC8" w14:textId="77777777" w:rsidR="009D1AAB" w:rsidRDefault="009D1AAB" w:rsidP="00F6383C">
      <w:pPr>
        <w:spacing w:after="0"/>
      </w:pPr>
    </w:p>
    <w:sectPr w:rsidR="009D1AAB" w:rsidSect="000F0AC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05DE6"/>
    <w:multiLevelType w:val="hybridMultilevel"/>
    <w:tmpl w:val="F53A3BFA"/>
    <w:lvl w:ilvl="0" w:tplc="A9244C3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9936132"/>
    <w:multiLevelType w:val="hybridMultilevel"/>
    <w:tmpl w:val="FC329CE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9FD367E"/>
    <w:multiLevelType w:val="hybridMultilevel"/>
    <w:tmpl w:val="77A21E44"/>
    <w:lvl w:ilvl="0" w:tplc="A9244C3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C7843AD"/>
    <w:multiLevelType w:val="hybridMultilevel"/>
    <w:tmpl w:val="F9CA85B2"/>
    <w:lvl w:ilvl="0" w:tplc="A9244C3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DE90088"/>
    <w:multiLevelType w:val="hybridMultilevel"/>
    <w:tmpl w:val="35FA3DEA"/>
    <w:lvl w:ilvl="0" w:tplc="A9244C3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2AD65CD"/>
    <w:multiLevelType w:val="hybridMultilevel"/>
    <w:tmpl w:val="1D5CA158"/>
    <w:lvl w:ilvl="0" w:tplc="A9244C3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B2B62B3"/>
    <w:multiLevelType w:val="hybridMultilevel"/>
    <w:tmpl w:val="656EBB4E"/>
    <w:lvl w:ilvl="0" w:tplc="A9244C3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1059009">
    <w:abstractNumId w:val="1"/>
  </w:num>
  <w:num w:numId="2" w16cid:durableId="976256257">
    <w:abstractNumId w:val="5"/>
  </w:num>
  <w:num w:numId="3" w16cid:durableId="563567729">
    <w:abstractNumId w:val="2"/>
  </w:num>
  <w:num w:numId="4" w16cid:durableId="1337146946">
    <w:abstractNumId w:val="3"/>
  </w:num>
  <w:num w:numId="5" w16cid:durableId="1230848474">
    <w:abstractNumId w:val="6"/>
  </w:num>
  <w:num w:numId="6" w16cid:durableId="698629785">
    <w:abstractNumId w:val="4"/>
  </w:num>
  <w:num w:numId="7" w16cid:durableId="1764835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83C"/>
    <w:rsid w:val="0004642C"/>
    <w:rsid w:val="000C6D96"/>
    <w:rsid w:val="000F0AC5"/>
    <w:rsid w:val="00143ECD"/>
    <w:rsid w:val="001D3988"/>
    <w:rsid w:val="00344A10"/>
    <w:rsid w:val="00353423"/>
    <w:rsid w:val="005576D4"/>
    <w:rsid w:val="006139B5"/>
    <w:rsid w:val="007C2818"/>
    <w:rsid w:val="007D32EC"/>
    <w:rsid w:val="008C1C7E"/>
    <w:rsid w:val="009078AF"/>
    <w:rsid w:val="009D1AAB"/>
    <w:rsid w:val="00BF2C1A"/>
    <w:rsid w:val="00F40941"/>
    <w:rsid w:val="00F6383C"/>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992FD"/>
  <w15:chartTrackingRefBased/>
  <w15:docId w15:val="{5BDD00E9-59CA-4EB4-8F35-F1D6BA65F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39B5"/>
    <w:rPr>
      <w:szCs w:val="20"/>
    </w:rPr>
  </w:style>
  <w:style w:type="paragraph" w:styleId="Kop1">
    <w:name w:val="heading 1"/>
    <w:basedOn w:val="Standaard"/>
    <w:next w:val="Standaard"/>
    <w:link w:val="Kop1Char"/>
    <w:uiPriority w:val="9"/>
    <w:qFormat/>
    <w:rsid w:val="00F6383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uiPriority w:val="9"/>
    <w:semiHidden/>
    <w:unhideWhenUsed/>
    <w:qFormat/>
    <w:rsid w:val="00F6383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uiPriority w:val="9"/>
    <w:semiHidden/>
    <w:unhideWhenUsed/>
    <w:qFormat/>
    <w:rsid w:val="00F6383C"/>
    <w:pPr>
      <w:keepNext/>
      <w:keepLines/>
      <w:spacing w:before="160" w:after="80"/>
      <w:outlineLvl w:val="2"/>
    </w:pPr>
    <w:rPr>
      <w:rFonts w:eastAsiaTheme="majorEastAsia"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F6383C"/>
    <w:pPr>
      <w:keepNext/>
      <w:keepLines/>
      <w:spacing w:before="80" w:after="40"/>
      <w:outlineLvl w:val="3"/>
    </w:pPr>
    <w:rPr>
      <w:rFonts w:eastAsiaTheme="majorEastAsia" w:cstheme="majorBidi"/>
      <w:i/>
      <w:iCs/>
      <w:color w:val="365F91" w:themeColor="accent1" w:themeShade="BF"/>
    </w:rPr>
  </w:style>
  <w:style w:type="paragraph" w:styleId="Kop5">
    <w:name w:val="heading 5"/>
    <w:basedOn w:val="Standaard"/>
    <w:next w:val="Standaard"/>
    <w:link w:val="Kop5Char"/>
    <w:uiPriority w:val="9"/>
    <w:semiHidden/>
    <w:unhideWhenUsed/>
    <w:qFormat/>
    <w:rsid w:val="00F6383C"/>
    <w:pPr>
      <w:keepNext/>
      <w:keepLines/>
      <w:spacing w:before="80" w:after="40"/>
      <w:outlineLvl w:val="4"/>
    </w:pPr>
    <w:rPr>
      <w:rFonts w:eastAsiaTheme="majorEastAsia" w:cstheme="majorBidi"/>
      <w:color w:val="365F91" w:themeColor="accent1" w:themeShade="BF"/>
    </w:rPr>
  </w:style>
  <w:style w:type="paragraph" w:styleId="Kop6">
    <w:name w:val="heading 6"/>
    <w:basedOn w:val="Standaard"/>
    <w:next w:val="Standaard"/>
    <w:link w:val="Kop6Char"/>
    <w:uiPriority w:val="9"/>
    <w:semiHidden/>
    <w:unhideWhenUsed/>
    <w:qFormat/>
    <w:rsid w:val="00F6383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6383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6383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6383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6383C"/>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9"/>
    <w:semiHidden/>
    <w:rsid w:val="00F6383C"/>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F6383C"/>
    <w:rPr>
      <w:rFonts w:eastAsiaTheme="majorEastAsia" w:cstheme="majorBidi"/>
      <w:color w:val="365F91" w:themeColor="accent1" w:themeShade="BF"/>
      <w:sz w:val="28"/>
      <w:szCs w:val="28"/>
    </w:rPr>
  </w:style>
  <w:style w:type="character" w:customStyle="1" w:styleId="Kop4Char">
    <w:name w:val="Kop 4 Char"/>
    <w:basedOn w:val="Standaardalinea-lettertype"/>
    <w:link w:val="Kop4"/>
    <w:uiPriority w:val="9"/>
    <w:semiHidden/>
    <w:rsid w:val="00F6383C"/>
    <w:rPr>
      <w:rFonts w:eastAsiaTheme="majorEastAsia" w:cstheme="majorBidi"/>
      <w:i/>
      <w:iCs/>
      <w:color w:val="365F91" w:themeColor="accent1" w:themeShade="BF"/>
      <w:szCs w:val="20"/>
    </w:rPr>
  </w:style>
  <w:style w:type="character" w:customStyle="1" w:styleId="Kop5Char">
    <w:name w:val="Kop 5 Char"/>
    <w:basedOn w:val="Standaardalinea-lettertype"/>
    <w:link w:val="Kop5"/>
    <w:uiPriority w:val="9"/>
    <w:semiHidden/>
    <w:rsid w:val="00F6383C"/>
    <w:rPr>
      <w:rFonts w:eastAsiaTheme="majorEastAsia" w:cstheme="majorBidi"/>
      <w:color w:val="365F91" w:themeColor="accent1" w:themeShade="BF"/>
      <w:szCs w:val="20"/>
    </w:rPr>
  </w:style>
  <w:style w:type="character" w:customStyle="1" w:styleId="Kop6Char">
    <w:name w:val="Kop 6 Char"/>
    <w:basedOn w:val="Standaardalinea-lettertype"/>
    <w:link w:val="Kop6"/>
    <w:uiPriority w:val="9"/>
    <w:semiHidden/>
    <w:rsid w:val="00F6383C"/>
    <w:rPr>
      <w:rFonts w:eastAsiaTheme="majorEastAsia" w:cstheme="majorBidi"/>
      <w:i/>
      <w:iCs/>
      <w:color w:val="595959" w:themeColor="text1" w:themeTint="A6"/>
      <w:szCs w:val="20"/>
    </w:rPr>
  </w:style>
  <w:style w:type="character" w:customStyle="1" w:styleId="Kop7Char">
    <w:name w:val="Kop 7 Char"/>
    <w:basedOn w:val="Standaardalinea-lettertype"/>
    <w:link w:val="Kop7"/>
    <w:uiPriority w:val="9"/>
    <w:semiHidden/>
    <w:rsid w:val="00F6383C"/>
    <w:rPr>
      <w:rFonts w:eastAsiaTheme="majorEastAsia" w:cstheme="majorBidi"/>
      <w:color w:val="595959" w:themeColor="text1" w:themeTint="A6"/>
      <w:szCs w:val="20"/>
    </w:rPr>
  </w:style>
  <w:style w:type="character" w:customStyle="1" w:styleId="Kop8Char">
    <w:name w:val="Kop 8 Char"/>
    <w:basedOn w:val="Standaardalinea-lettertype"/>
    <w:link w:val="Kop8"/>
    <w:uiPriority w:val="9"/>
    <w:semiHidden/>
    <w:rsid w:val="00F6383C"/>
    <w:rPr>
      <w:rFonts w:eastAsiaTheme="majorEastAsia" w:cstheme="majorBidi"/>
      <w:i/>
      <w:iCs/>
      <w:color w:val="272727" w:themeColor="text1" w:themeTint="D8"/>
      <w:szCs w:val="20"/>
    </w:rPr>
  </w:style>
  <w:style w:type="character" w:customStyle="1" w:styleId="Kop9Char">
    <w:name w:val="Kop 9 Char"/>
    <w:basedOn w:val="Standaardalinea-lettertype"/>
    <w:link w:val="Kop9"/>
    <w:uiPriority w:val="9"/>
    <w:semiHidden/>
    <w:rsid w:val="00F6383C"/>
    <w:rPr>
      <w:rFonts w:eastAsiaTheme="majorEastAsia" w:cstheme="majorBidi"/>
      <w:color w:val="272727" w:themeColor="text1" w:themeTint="D8"/>
      <w:szCs w:val="20"/>
    </w:rPr>
  </w:style>
  <w:style w:type="paragraph" w:styleId="Titel">
    <w:name w:val="Title"/>
    <w:basedOn w:val="Standaard"/>
    <w:next w:val="Standaard"/>
    <w:link w:val="TitelChar"/>
    <w:uiPriority w:val="10"/>
    <w:qFormat/>
    <w:rsid w:val="00F638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6383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638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6383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6383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6383C"/>
    <w:rPr>
      <w:i/>
      <w:iCs/>
      <w:color w:val="404040" w:themeColor="text1" w:themeTint="BF"/>
      <w:szCs w:val="20"/>
    </w:rPr>
  </w:style>
  <w:style w:type="paragraph" w:styleId="Lijstalinea">
    <w:name w:val="List Paragraph"/>
    <w:basedOn w:val="Standaard"/>
    <w:uiPriority w:val="34"/>
    <w:qFormat/>
    <w:rsid w:val="00F6383C"/>
    <w:pPr>
      <w:ind w:left="720"/>
      <w:contextualSpacing/>
    </w:pPr>
  </w:style>
  <w:style w:type="character" w:styleId="Intensievebenadrukking">
    <w:name w:val="Intense Emphasis"/>
    <w:basedOn w:val="Standaardalinea-lettertype"/>
    <w:uiPriority w:val="21"/>
    <w:qFormat/>
    <w:rsid w:val="00F6383C"/>
    <w:rPr>
      <w:i/>
      <w:iCs/>
      <w:color w:val="365F91" w:themeColor="accent1" w:themeShade="BF"/>
    </w:rPr>
  </w:style>
  <w:style w:type="paragraph" w:styleId="Duidelijkcitaat">
    <w:name w:val="Intense Quote"/>
    <w:basedOn w:val="Standaard"/>
    <w:next w:val="Standaard"/>
    <w:link w:val="DuidelijkcitaatChar"/>
    <w:uiPriority w:val="30"/>
    <w:qFormat/>
    <w:rsid w:val="00F6383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F6383C"/>
    <w:rPr>
      <w:i/>
      <w:iCs/>
      <w:color w:val="365F91" w:themeColor="accent1" w:themeShade="BF"/>
      <w:szCs w:val="20"/>
    </w:rPr>
  </w:style>
  <w:style w:type="character" w:styleId="Intensieveverwijzing">
    <w:name w:val="Intense Reference"/>
    <w:basedOn w:val="Standaardalinea-lettertype"/>
    <w:uiPriority w:val="32"/>
    <w:qFormat/>
    <w:rsid w:val="00F6383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83DDBAB0754E44988EE37D4E21BF4EE" ma:contentTypeVersion="16" ma:contentTypeDescription="Een nieuw document maken." ma:contentTypeScope="" ma:versionID="c7964c686004c3d364198750630c15d8">
  <xsd:schema xmlns:xsd="http://www.w3.org/2001/XMLSchema" xmlns:xs="http://www.w3.org/2001/XMLSchema" xmlns:p="http://schemas.microsoft.com/office/2006/metadata/properties" xmlns:ns2="2e846700-df14-41d8-9800-1721d044d0d2" xmlns:ns3="a8b2c63e-407e-473d-965d-4f3a96c28913" targetNamespace="http://schemas.microsoft.com/office/2006/metadata/properties" ma:root="true" ma:fieldsID="b3e67f5f14858df5103a747d64c13bb8" ns2:_="" ns3:_="">
    <xsd:import namespace="2e846700-df14-41d8-9800-1721d044d0d2"/>
    <xsd:import namespace="a8b2c63e-407e-473d-965d-4f3a96c289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46700-df14-41d8-9800-1721d044d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1f42e60-30f5-4887-bd82-0f6be8b7a57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b2c63e-407e-473d-965d-4f3a96c28913" elementFormDefault="qualified">
    <xsd:import namespace="http://schemas.microsoft.com/office/2006/documentManagement/types"/>
    <xsd:import namespace="http://schemas.microsoft.com/office/infopath/2007/PartnerControls"/>
    <xsd:element name="TaxCatchAll" ma:index="14" nillable="true" ma:displayName="Catch-all-kolom van taxonomie" ma:hidden="true" ma:list="{4b8bab96-f9d2-4de5-becd-162c0c790ea4}" ma:internalName="TaxCatchAll" ma:showField="CatchAllData" ma:web="a8b2c63e-407e-473d-965d-4f3a96c2891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846700-df14-41d8-9800-1721d044d0d2">
      <Terms xmlns="http://schemas.microsoft.com/office/infopath/2007/PartnerControls"/>
    </lcf76f155ced4ddcb4097134ff3c332f>
    <TaxCatchAll xmlns="a8b2c63e-407e-473d-965d-4f3a96c28913" xsi:nil="true"/>
  </documentManagement>
</p:properties>
</file>

<file path=customXml/itemProps1.xml><?xml version="1.0" encoding="utf-8"?>
<ds:datastoreItem xmlns:ds="http://schemas.openxmlformats.org/officeDocument/2006/customXml" ds:itemID="{B1C6C182-15E3-4D34-9A30-BB4BCEE101F5}">
  <ds:schemaRefs>
    <ds:schemaRef ds:uri="http://schemas.openxmlformats.org/officeDocument/2006/bibliography"/>
  </ds:schemaRefs>
</ds:datastoreItem>
</file>

<file path=customXml/itemProps2.xml><?xml version="1.0" encoding="utf-8"?>
<ds:datastoreItem xmlns:ds="http://schemas.openxmlformats.org/officeDocument/2006/customXml" ds:itemID="{7CF8FAAE-2A14-46DC-B416-744870CC72BB}"/>
</file>

<file path=customXml/itemProps3.xml><?xml version="1.0" encoding="utf-8"?>
<ds:datastoreItem xmlns:ds="http://schemas.openxmlformats.org/officeDocument/2006/customXml" ds:itemID="{1B7F45AC-CFB0-49E7-9FC9-7878150D7CED}"/>
</file>

<file path=customXml/itemProps4.xml><?xml version="1.0" encoding="utf-8"?>
<ds:datastoreItem xmlns:ds="http://schemas.openxmlformats.org/officeDocument/2006/customXml" ds:itemID="{A1EA025B-92B0-429B-94AB-12D16383B122}"/>
</file>

<file path=docProps/app.xml><?xml version="1.0" encoding="utf-8"?>
<Properties xmlns="http://schemas.openxmlformats.org/officeDocument/2006/extended-properties" xmlns:vt="http://schemas.openxmlformats.org/officeDocument/2006/docPropsVTypes">
  <Template>Normal</Template>
  <TotalTime>0</TotalTime>
  <Pages>3</Pages>
  <Words>1109</Words>
  <Characters>6101</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 Van Hemelrijck</dc:creator>
  <cp:keywords/>
  <dc:description/>
  <cp:lastModifiedBy>Els Van Hemelrijck</cp:lastModifiedBy>
  <cp:revision>7</cp:revision>
  <dcterms:created xsi:type="dcterms:W3CDTF">2025-03-18T14:45:00Z</dcterms:created>
  <dcterms:modified xsi:type="dcterms:W3CDTF">2025-03-18T15:24:00Z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0x010100F83DDBAB0754E44988EE37D4E21BF4EE</vt:lpwstr>
  </property>
</Properties>
</file>